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82F" w:rsidRDefault="0075182F" w:rsidP="004A558F">
      <w:pPr>
        <w:pStyle w:val="a4"/>
        <w:ind w:left="0" w:firstLine="709"/>
        <w:jc w:val="both"/>
        <w:rPr>
          <w:sz w:val="28"/>
          <w:szCs w:val="28"/>
        </w:rPr>
      </w:pPr>
    </w:p>
    <w:p w:rsidR="00C56755" w:rsidRPr="00C56755" w:rsidRDefault="00C56755" w:rsidP="00C56755">
      <w:pPr>
        <w:pStyle w:val="a4"/>
        <w:ind w:left="0" w:firstLine="709"/>
        <w:jc w:val="center"/>
        <w:rPr>
          <w:b/>
          <w:bCs/>
          <w:sz w:val="32"/>
          <w:szCs w:val="32"/>
        </w:rPr>
      </w:pPr>
      <w:r w:rsidRPr="00C56755">
        <w:rPr>
          <w:b/>
          <w:sz w:val="32"/>
          <w:szCs w:val="32"/>
        </w:rPr>
        <w:t>О предоставлении прямой финансовой поддержки администрацией города Благовещенска субъектам МСП</w:t>
      </w:r>
    </w:p>
    <w:p w:rsidR="00C56755" w:rsidRDefault="00C56755" w:rsidP="004A558F">
      <w:pPr>
        <w:pStyle w:val="a4"/>
        <w:ind w:left="0" w:firstLine="709"/>
        <w:jc w:val="both"/>
        <w:rPr>
          <w:b/>
          <w:bCs/>
          <w:sz w:val="28"/>
          <w:szCs w:val="28"/>
        </w:rPr>
      </w:pPr>
    </w:p>
    <w:p w:rsidR="002A1AEC" w:rsidRPr="00F834FE" w:rsidRDefault="006B6957" w:rsidP="004A558F">
      <w:pPr>
        <w:pStyle w:val="a4"/>
        <w:ind w:left="0" w:firstLine="709"/>
        <w:jc w:val="both"/>
        <w:rPr>
          <w:b/>
          <w:bCs/>
          <w:sz w:val="28"/>
          <w:szCs w:val="28"/>
        </w:rPr>
      </w:pPr>
      <w:r w:rsidRPr="00F834FE">
        <w:rPr>
          <w:b/>
          <w:bCs/>
          <w:sz w:val="28"/>
          <w:szCs w:val="28"/>
        </w:rPr>
        <w:t xml:space="preserve">В 2022 году </w:t>
      </w:r>
      <w:r w:rsidR="0090724F" w:rsidRPr="00F834FE">
        <w:rPr>
          <w:b/>
          <w:bCs/>
          <w:sz w:val="28"/>
          <w:szCs w:val="28"/>
        </w:rPr>
        <w:t>планируется финансирование по трем направлениям</w:t>
      </w:r>
      <w:r w:rsidRPr="00F834FE">
        <w:rPr>
          <w:b/>
          <w:bCs/>
          <w:sz w:val="28"/>
          <w:szCs w:val="28"/>
        </w:rPr>
        <w:t xml:space="preserve"> по следующим направлениям;</w:t>
      </w:r>
    </w:p>
    <w:p w:rsidR="006B6957" w:rsidRDefault="006B6957" w:rsidP="006B6957">
      <w:pPr>
        <w:pStyle w:val="a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6B6957">
        <w:rPr>
          <w:sz w:val="28"/>
          <w:szCs w:val="28"/>
        </w:rPr>
        <w:t>субсидия субъектам малого и среднего предпринимательства по возмещению уплаты первого взноса (аванса) при заключении договоров финансовой аренды (лизинга) оборудования</w:t>
      </w:r>
      <w:r>
        <w:rPr>
          <w:sz w:val="28"/>
          <w:szCs w:val="28"/>
        </w:rPr>
        <w:t>;</w:t>
      </w:r>
      <w:r w:rsidR="0090724F">
        <w:rPr>
          <w:sz w:val="28"/>
          <w:szCs w:val="28"/>
        </w:rPr>
        <w:t xml:space="preserve"> (</w:t>
      </w:r>
      <w:r w:rsidR="00015BE3">
        <w:rPr>
          <w:sz w:val="28"/>
          <w:szCs w:val="28"/>
        </w:rPr>
        <w:t xml:space="preserve">предусмотрено финансирование в общей сумме </w:t>
      </w:r>
      <w:r w:rsidR="0090724F">
        <w:rPr>
          <w:sz w:val="28"/>
          <w:szCs w:val="28"/>
        </w:rPr>
        <w:t>5,0 млн.</w:t>
      </w:r>
      <w:r w:rsidR="00015BE3">
        <w:rPr>
          <w:sz w:val="28"/>
          <w:szCs w:val="28"/>
        </w:rPr>
        <w:t xml:space="preserve"> руб.</w:t>
      </w:r>
      <w:r w:rsidR="0090724F">
        <w:rPr>
          <w:sz w:val="28"/>
          <w:szCs w:val="28"/>
        </w:rPr>
        <w:t>)</w:t>
      </w:r>
    </w:p>
    <w:p w:rsidR="0090724F" w:rsidRDefault="00C56755" w:rsidP="00C56755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размере уплаченного первого взноса по договору лизинга,</w:t>
      </w:r>
      <w:r w:rsidR="0090724F">
        <w:rPr>
          <w:sz w:val="28"/>
          <w:szCs w:val="28"/>
        </w:rPr>
        <w:t xml:space="preserve"> но не более 2,0 млн</w:t>
      </w:r>
      <w:r>
        <w:rPr>
          <w:sz w:val="28"/>
          <w:szCs w:val="28"/>
        </w:rPr>
        <w:t>.</w:t>
      </w:r>
      <w:r w:rsidR="0090724F">
        <w:rPr>
          <w:sz w:val="28"/>
          <w:szCs w:val="28"/>
        </w:rPr>
        <w:t xml:space="preserve"> руб.</w:t>
      </w:r>
    </w:p>
    <w:p w:rsidR="0090724F" w:rsidRDefault="0090724F" w:rsidP="0090724F">
      <w:pPr>
        <w:pStyle w:val="a4"/>
        <w:ind w:left="709"/>
        <w:jc w:val="both"/>
        <w:rPr>
          <w:sz w:val="28"/>
          <w:szCs w:val="28"/>
        </w:rPr>
      </w:pPr>
      <w:bookmarkStart w:id="0" w:name="_Hlk100143728"/>
      <w:r>
        <w:rPr>
          <w:sz w:val="28"/>
          <w:szCs w:val="28"/>
        </w:rPr>
        <w:t>основные требования:</w:t>
      </w:r>
    </w:p>
    <w:p w:rsidR="0090724F" w:rsidRDefault="0090724F" w:rsidP="0090724F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регистрация на территории города сроком не менее 6 месяцев на дату подачи</w:t>
      </w:r>
      <w:r w:rsidR="00C56755">
        <w:rPr>
          <w:sz w:val="28"/>
          <w:szCs w:val="28"/>
        </w:rPr>
        <w:t>;</w:t>
      </w:r>
    </w:p>
    <w:p w:rsidR="0090724F" w:rsidRDefault="0090724F" w:rsidP="0090724F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задолженности</w:t>
      </w:r>
      <w:r w:rsidR="00C56755">
        <w:rPr>
          <w:sz w:val="28"/>
          <w:szCs w:val="28"/>
        </w:rPr>
        <w:t>.</w:t>
      </w:r>
    </w:p>
    <w:p w:rsidR="00F834FE" w:rsidRDefault="00F834FE" w:rsidP="0090724F">
      <w:pPr>
        <w:pStyle w:val="a4"/>
        <w:ind w:left="709"/>
        <w:jc w:val="both"/>
        <w:rPr>
          <w:sz w:val="28"/>
          <w:szCs w:val="28"/>
        </w:rPr>
      </w:pPr>
    </w:p>
    <w:bookmarkEnd w:id="0"/>
    <w:p w:rsidR="006B6957" w:rsidRDefault="006B6957" w:rsidP="006B6957">
      <w:pPr>
        <w:pStyle w:val="a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6B6957">
        <w:rPr>
          <w:sz w:val="28"/>
          <w:szCs w:val="28"/>
        </w:rPr>
        <w:t>субсидия по возмещению части затрат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связанных с приобретением оборудования в целях создания, и (или) развития, и (или) модернизации производства товаров (работ, услуг)</w:t>
      </w:r>
      <w:r w:rsidR="0090724F">
        <w:rPr>
          <w:sz w:val="28"/>
          <w:szCs w:val="28"/>
        </w:rPr>
        <w:t xml:space="preserve"> (</w:t>
      </w:r>
      <w:r w:rsidR="00015BE3">
        <w:rPr>
          <w:sz w:val="28"/>
          <w:szCs w:val="28"/>
        </w:rPr>
        <w:t xml:space="preserve">предусмотрено финансирование в общей сумме </w:t>
      </w:r>
      <w:r w:rsidR="00F834FE">
        <w:rPr>
          <w:sz w:val="28"/>
          <w:szCs w:val="28"/>
        </w:rPr>
        <w:t>5,9</w:t>
      </w:r>
      <w:r w:rsidR="0090724F">
        <w:rPr>
          <w:sz w:val="28"/>
          <w:szCs w:val="28"/>
        </w:rPr>
        <w:t xml:space="preserve"> млн.</w:t>
      </w:r>
      <w:r w:rsidR="00015BE3">
        <w:rPr>
          <w:sz w:val="28"/>
          <w:szCs w:val="28"/>
        </w:rPr>
        <w:t xml:space="preserve"> руб.</w:t>
      </w:r>
      <w:r w:rsidR="0090724F">
        <w:rPr>
          <w:sz w:val="28"/>
          <w:szCs w:val="28"/>
        </w:rPr>
        <w:t>)</w:t>
      </w:r>
    </w:p>
    <w:p w:rsidR="00F834FE" w:rsidRDefault="00015BE3" w:rsidP="00F834FE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размере </w:t>
      </w:r>
      <w:r w:rsidR="00F834FE">
        <w:rPr>
          <w:sz w:val="28"/>
          <w:szCs w:val="28"/>
        </w:rPr>
        <w:t>50% от затрат и не более 2,0 млн</w:t>
      </w:r>
      <w:r>
        <w:rPr>
          <w:sz w:val="28"/>
          <w:szCs w:val="28"/>
        </w:rPr>
        <w:t>. руб.</w:t>
      </w:r>
    </w:p>
    <w:p w:rsidR="0090724F" w:rsidRDefault="0090724F" w:rsidP="0090724F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требования:</w:t>
      </w:r>
    </w:p>
    <w:p w:rsidR="0090724F" w:rsidRDefault="0090724F" w:rsidP="0090724F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регистрация на территории города сроком не менее 6 месяцев на дату подачи</w:t>
      </w:r>
      <w:r w:rsidR="00015BE3">
        <w:rPr>
          <w:sz w:val="28"/>
          <w:szCs w:val="28"/>
        </w:rPr>
        <w:t>;</w:t>
      </w:r>
    </w:p>
    <w:p w:rsidR="0090724F" w:rsidRDefault="0090724F" w:rsidP="0090724F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задолженности</w:t>
      </w:r>
      <w:r w:rsidR="00015BE3">
        <w:rPr>
          <w:sz w:val="28"/>
          <w:szCs w:val="28"/>
        </w:rPr>
        <w:t>;</w:t>
      </w:r>
    </w:p>
    <w:p w:rsidR="0090724F" w:rsidRPr="0090724F" w:rsidRDefault="0090724F" w:rsidP="0090724F">
      <w:pPr>
        <w:ind w:firstLine="708"/>
        <w:jc w:val="both"/>
        <w:rPr>
          <w:sz w:val="28"/>
          <w:szCs w:val="28"/>
        </w:rPr>
      </w:pPr>
      <w:r w:rsidRPr="0090724F">
        <w:rPr>
          <w:sz w:val="28"/>
          <w:szCs w:val="28"/>
        </w:rPr>
        <w:t xml:space="preserve">- </w:t>
      </w:r>
      <w:r>
        <w:rPr>
          <w:sz w:val="28"/>
          <w:szCs w:val="28"/>
        </w:rPr>
        <w:t>оборудование не старше двухлетнего возраста (два года на момент приобретения и договор не ранее 1 января 2021 года)</w:t>
      </w:r>
      <w:r w:rsidR="00015BE3">
        <w:rPr>
          <w:sz w:val="28"/>
          <w:szCs w:val="28"/>
        </w:rPr>
        <w:t>.</w:t>
      </w:r>
    </w:p>
    <w:p w:rsidR="0090724F" w:rsidRDefault="0090724F" w:rsidP="0090724F">
      <w:pPr>
        <w:pStyle w:val="a4"/>
        <w:ind w:left="709"/>
        <w:jc w:val="both"/>
        <w:rPr>
          <w:sz w:val="28"/>
          <w:szCs w:val="28"/>
        </w:rPr>
      </w:pPr>
    </w:p>
    <w:p w:rsidR="00F834FE" w:rsidRDefault="006B6957" w:rsidP="00F834FE">
      <w:pPr>
        <w:pStyle w:val="a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6B6957">
        <w:rPr>
          <w:sz w:val="28"/>
          <w:szCs w:val="28"/>
        </w:rPr>
        <w:t>субсидия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 на возмещение части затрат на приобретение, ремонт нежилых помещений, а также приобретение строительных материалов</w:t>
      </w:r>
      <w:r w:rsidR="0090724F" w:rsidRPr="0090724F">
        <w:rPr>
          <w:sz w:val="28"/>
          <w:szCs w:val="28"/>
        </w:rPr>
        <w:t xml:space="preserve"> </w:t>
      </w:r>
      <w:r w:rsidR="00F834FE">
        <w:rPr>
          <w:sz w:val="28"/>
          <w:szCs w:val="28"/>
        </w:rPr>
        <w:t>(</w:t>
      </w:r>
      <w:r w:rsidR="00015BE3">
        <w:rPr>
          <w:sz w:val="28"/>
          <w:szCs w:val="28"/>
        </w:rPr>
        <w:t xml:space="preserve">предусмотрено финансирование в размере </w:t>
      </w:r>
      <w:r w:rsidR="00F834FE">
        <w:rPr>
          <w:sz w:val="28"/>
          <w:szCs w:val="28"/>
        </w:rPr>
        <w:t>5,9 млн.</w:t>
      </w:r>
      <w:r w:rsidR="00015BE3">
        <w:rPr>
          <w:sz w:val="28"/>
          <w:szCs w:val="28"/>
        </w:rPr>
        <w:t xml:space="preserve"> руб.</w:t>
      </w:r>
      <w:r w:rsidR="00F834FE">
        <w:rPr>
          <w:sz w:val="28"/>
          <w:szCs w:val="28"/>
        </w:rPr>
        <w:t>)</w:t>
      </w:r>
    </w:p>
    <w:p w:rsidR="00F834FE" w:rsidRDefault="00015BE3" w:rsidP="00F834FE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размере </w:t>
      </w:r>
      <w:r w:rsidR="00F834FE">
        <w:rPr>
          <w:sz w:val="28"/>
          <w:szCs w:val="28"/>
        </w:rPr>
        <w:t>50% от затрат и не более 2,0 млн</w:t>
      </w:r>
      <w:r>
        <w:rPr>
          <w:sz w:val="28"/>
          <w:szCs w:val="28"/>
        </w:rPr>
        <w:t>. руб.</w:t>
      </w:r>
    </w:p>
    <w:p w:rsidR="00015BE3" w:rsidRDefault="00015BE3" w:rsidP="00015BE3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регистрация на территории города сроком не менее 6 месяцев на дату подачи;</w:t>
      </w:r>
    </w:p>
    <w:p w:rsidR="00015BE3" w:rsidRDefault="00015BE3" w:rsidP="00015BE3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задолженности</w:t>
      </w:r>
      <w:r>
        <w:rPr>
          <w:sz w:val="28"/>
          <w:szCs w:val="28"/>
        </w:rPr>
        <w:t>.</w:t>
      </w:r>
    </w:p>
    <w:p w:rsidR="00F834FE" w:rsidRDefault="00F834FE" w:rsidP="00F834FE">
      <w:pPr>
        <w:pStyle w:val="a4"/>
        <w:ind w:left="709"/>
        <w:jc w:val="both"/>
        <w:rPr>
          <w:sz w:val="28"/>
          <w:szCs w:val="28"/>
        </w:rPr>
      </w:pPr>
      <w:bookmarkStart w:id="1" w:name="_GoBack"/>
      <w:bookmarkEnd w:id="1"/>
    </w:p>
    <w:sectPr w:rsidR="00F834FE" w:rsidSect="00AE07B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B6D6D"/>
    <w:multiLevelType w:val="hybridMultilevel"/>
    <w:tmpl w:val="AACA8D72"/>
    <w:lvl w:ilvl="0" w:tplc="70141CE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5163A9"/>
    <w:multiLevelType w:val="hybridMultilevel"/>
    <w:tmpl w:val="FB2EBDCE"/>
    <w:lvl w:ilvl="0" w:tplc="02B6660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BE4780C"/>
    <w:multiLevelType w:val="hybridMultilevel"/>
    <w:tmpl w:val="8B12D106"/>
    <w:lvl w:ilvl="0" w:tplc="02B6660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3131E"/>
    <w:multiLevelType w:val="hybridMultilevel"/>
    <w:tmpl w:val="26BA0A04"/>
    <w:lvl w:ilvl="0" w:tplc="4ACCC784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A535B8"/>
    <w:multiLevelType w:val="hybridMultilevel"/>
    <w:tmpl w:val="7E0C101C"/>
    <w:lvl w:ilvl="0" w:tplc="2E7CC524">
      <w:start w:val="1"/>
      <w:numFmt w:val="bullet"/>
      <w:suff w:val="space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5">
    <w:nsid w:val="4C023E3A"/>
    <w:multiLevelType w:val="hybridMultilevel"/>
    <w:tmpl w:val="DF54533C"/>
    <w:lvl w:ilvl="0" w:tplc="C89A47E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8A90777"/>
    <w:multiLevelType w:val="hybridMultilevel"/>
    <w:tmpl w:val="13E20C9E"/>
    <w:lvl w:ilvl="0" w:tplc="02B6660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C295200"/>
    <w:multiLevelType w:val="hybridMultilevel"/>
    <w:tmpl w:val="D1D67970"/>
    <w:lvl w:ilvl="0" w:tplc="C89A47E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4C21177"/>
    <w:multiLevelType w:val="hybridMultilevel"/>
    <w:tmpl w:val="36CED336"/>
    <w:lvl w:ilvl="0" w:tplc="2224400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396"/>
    <w:rsid w:val="00010373"/>
    <w:rsid w:val="00015BE3"/>
    <w:rsid w:val="00035ACA"/>
    <w:rsid w:val="00064E2E"/>
    <w:rsid w:val="000C0A9D"/>
    <w:rsid w:val="000E1CAA"/>
    <w:rsid w:val="000F597F"/>
    <w:rsid w:val="00142396"/>
    <w:rsid w:val="00184EAC"/>
    <w:rsid w:val="00191DCE"/>
    <w:rsid w:val="001D61CE"/>
    <w:rsid w:val="00260B32"/>
    <w:rsid w:val="002747F9"/>
    <w:rsid w:val="002809F5"/>
    <w:rsid w:val="00284F36"/>
    <w:rsid w:val="002A1AEC"/>
    <w:rsid w:val="002A4535"/>
    <w:rsid w:val="002C28D2"/>
    <w:rsid w:val="003838CF"/>
    <w:rsid w:val="00405E27"/>
    <w:rsid w:val="004721A0"/>
    <w:rsid w:val="00483082"/>
    <w:rsid w:val="004A558F"/>
    <w:rsid w:val="004B4E92"/>
    <w:rsid w:val="004C771E"/>
    <w:rsid w:val="004F5F5B"/>
    <w:rsid w:val="005A01E2"/>
    <w:rsid w:val="005E7D93"/>
    <w:rsid w:val="00602A56"/>
    <w:rsid w:val="00635D50"/>
    <w:rsid w:val="00654FD0"/>
    <w:rsid w:val="006B1383"/>
    <w:rsid w:val="006B6957"/>
    <w:rsid w:val="006E3CEC"/>
    <w:rsid w:val="00732BF5"/>
    <w:rsid w:val="0075182F"/>
    <w:rsid w:val="007572B0"/>
    <w:rsid w:val="007A0CF2"/>
    <w:rsid w:val="007A5AF8"/>
    <w:rsid w:val="00830D42"/>
    <w:rsid w:val="0084138F"/>
    <w:rsid w:val="00881BBF"/>
    <w:rsid w:val="0090359A"/>
    <w:rsid w:val="0090724F"/>
    <w:rsid w:val="00986E3D"/>
    <w:rsid w:val="009F4D98"/>
    <w:rsid w:val="00A10E4F"/>
    <w:rsid w:val="00A14101"/>
    <w:rsid w:val="00AE07BF"/>
    <w:rsid w:val="00AE1F33"/>
    <w:rsid w:val="00B2366A"/>
    <w:rsid w:val="00B46CC1"/>
    <w:rsid w:val="00B51262"/>
    <w:rsid w:val="00BC2F6A"/>
    <w:rsid w:val="00C25807"/>
    <w:rsid w:val="00C56755"/>
    <w:rsid w:val="00C97CCA"/>
    <w:rsid w:val="00D75D81"/>
    <w:rsid w:val="00D833B1"/>
    <w:rsid w:val="00DC2CD2"/>
    <w:rsid w:val="00DD48D3"/>
    <w:rsid w:val="00DD4C73"/>
    <w:rsid w:val="00DE6F8F"/>
    <w:rsid w:val="00EB16CF"/>
    <w:rsid w:val="00EE1C44"/>
    <w:rsid w:val="00EE345D"/>
    <w:rsid w:val="00F01A5E"/>
    <w:rsid w:val="00F834FE"/>
    <w:rsid w:val="00F86681"/>
    <w:rsid w:val="00FC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5ACA"/>
    <w:rPr>
      <w:color w:val="0000FF" w:themeColor="hyperlink"/>
      <w:u w:val="single"/>
    </w:rPr>
  </w:style>
  <w:style w:type="paragraph" w:customStyle="1" w:styleId="2">
    <w:name w:val="Стиль2"/>
    <w:basedOn w:val="a"/>
    <w:link w:val="20"/>
    <w:qFormat/>
    <w:rsid w:val="00DD4C73"/>
    <w:pPr>
      <w:ind w:right="79" w:firstLine="709"/>
      <w:jc w:val="both"/>
    </w:pPr>
    <w:rPr>
      <w:sz w:val="28"/>
      <w:szCs w:val="28"/>
    </w:rPr>
  </w:style>
  <w:style w:type="character" w:customStyle="1" w:styleId="20">
    <w:name w:val="Стиль2 Знак"/>
    <w:basedOn w:val="a0"/>
    <w:link w:val="2"/>
    <w:rsid w:val="00DD4C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602A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61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1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5ACA"/>
    <w:rPr>
      <w:color w:val="0000FF" w:themeColor="hyperlink"/>
      <w:u w:val="single"/>
    </w:rPr>
  </w:style>
  <w:style w:type="paragraph" w:customStyle="1" w:styleId="2">
    <w:name w:val="Стиль2"/>
    <w:basedOn w:val="a"/>
    <w:link w:val="20"/>
    <w:qFormat/>
    <w:rsid w:val="00DD4C73"/>
    <w:pPr>
      <w:ind w:right="79" w:firstLine="709"/>
      <w:jc w:val="both"/>
    </w:pPr>
    <w:rPr>
      <w:sz w:val="28"/>
      <w:szCs w:val="28"/>
    </w:rPr>
  </w:style>
  <w:style w:type="character" w:customStyle="1" w:styleId="20">
    <w:name w:val="Стиль2 Знак"/>
    <w:basedOn w:val="a0"/>
    <w:link w:val="2"/>
    <w:rsid w:val="00DD4C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602A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61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1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3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7C11F-E9CF-491A-B124-E49AB22A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Мельникова Жанна Олеговна</cp:lastModifiedBy>
  <cp:revision>4</cp:revision>
  <cp:lastPrinted>2022-02-03T03:02:00Z</cp:lastPrinted>
  <dcterms:created xsi:type="dcterms:W3CDTF">2022-04-06T04:42:00Z</dcterms:created>
  <dcterms:modified xsi:type="dcterms:W3CDTF">2022-04-07T00:29:00Z</dcterms:modified>
</cp:coreProperties>
</file>